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Szanowni Państwo,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Nauczyciele, Dyrektorzy, Wizytatorzy, Przedstawiciele Organów Prowadzących Szkoły,</w:t>
      </w:r>
    </w:p>
    <w:p>
      <w:pPr>
        <w:pStyle w:val="Normal"/>
        <w:rPr/>
      </w:pPr>
      <w:r>
        <w:rPr>
          <w:sz w:val="24"/>
          <w:szCs w:val="24"/>
        </w:rPr>
        <w:t xml:space="preserve">z okazji XV Jubileuszowego Ogólnopolskiego Święta Teatru na Prowincji  mamy przyjemność zaprosić Państwa do uczestnictwa w drugiej już konferencji metodycznej </w:t>
      </w:r>
      <w:r>
        <w:rPr>
          <w:b/>
          <w:i/>
          <w:sz w:val="24"/>
          <w:szCs w:val="24"/>
        </w:rPr>
        <w:t>Kreatywność i innowacyjność w edukacji,</w:t>
      </w:r>
      <w:r>
        <w:rPr>
          <w:sz w:val="24"/>
          <w:szCs w:val="24"/>
        </w:rPr>
        <w:t xml:space="preserve"> która odbędzie się </w:t>
      </w:r>
      <w:r>
        <w:rPr>
          <w:b/>
          <w:sz w:val="24"/>
          <w:szCs w:val="24"/>
        </w:rPr>
        <w:t>11 maja 2018 roku w  Nowym Folwarku</w:t>
      </w:r>
      <w:r>
        <w:rPr>
          <w:sz w:val="24"/>
          <w:szCs w:val="24"/>
        </w:rPr>
        <w:t xml:space="preserve">. Konferencja skierowana jest przede wszystkim do nauczycieli, dyrektorów szkół, wizytatorów, przedstawicieli organów prowadzących szkoły. Organizatorem konferencji są </w:t>
      </w:r>
      <w:r>
        <w:rPr>
          <w:b/>
          <w:sz w:val="24"/>
          <w:szCs w:val="24"/>
        </w:rPr>
        <w:t>Samorządowa Szkoła Podstawowa im. Polskich Noblistów w Nowym Folwarku we współpracy z Urzędem Miasta i Gminy we Wrześni i Fundacją Dzieci Wrzesińskich.</w:t>
      </w:r>
      <w:r>
        <w:rPr>
          <w:sz w:val="24"/>
          <w:szCs w:val="24"/>
        </w:rPr>
        <w:t xml:space="preserve"> Celem konferencji jest prezentacja dobrych praktyk edukacyjnych w kontekście budowania szkolnej społeczności uczącej się. Podczas konferencji umożliwimy udział</w:t>
      </w:r>
      <w:r>
        <w:rPr>
          <w:b/>
          <w:sz w:val="24"/>
          <w:szCs w:val="24"/>
        </w:rPr>
        <w:t xml:space="preserve"> w warsztatach i eksperymentach uczniowskich w ramach projektu „FABRYKA KREATYWNOŚCI”</w:t>
      </w:r>
      <w:r>
        <w:rPr>
          <w:sz w:val="24"/>
          <w:szCs w:val="24"/>
        </w:rPr>
        <w:t xml:space="preserve"> oraz zaprezentujemy </w:t>
      </w:r>
      <w:r>
        <w:rPr>
          <w:b/>
          <w:sz w:val="24"/>
          <w:szCs w:val="24"/>
        </w:rPr>
        <w:t>dobre praktyki związane z szeroko pojętą innowacyjnością w nauczaniu, tutoringiem rozwojowym, narzędziami krytycznego myślenia (TOC), wizualizacją procesów myślenia, treningiem pamięci, mnemotechnikami i atrakcyjnymi sposobami realizacji kompetencji kluczowych zawartych w podstawach programowych.</w:t>
      </w:r>
      <w:r>
        <w:rPr>
          <w:sz w:val="24"/>
          <w:szCs w:val="24"/>
        </w:rPr>
        <w:t xml:space="preserve"> Udział w konferencji zapowiedzieli</w:t>
      </w:r>
      <w:r>
        <w:rPr>
          <w:b/>
          <w:sz w:val="24"/>
          <w:szCs w:val="24"/>
        </w:rPr>
        <w:t xml:space="preserve">: Marek Szurawski </w:t>
      </w:r>
      <w:r>
        <w:rPr>
          <w:sz w:val="24"/>
          <w:szCs w:val="24"/>
        </w:rPr>
        <w:t xml:space="preserve">– Pracownia Ecce Homo XXI z Lublina, </w:t>
      </w:r>
      <w:r>
        <w:rPr>
          <w:b/>
          <w:bCs/>
          <w:sz w:val="24"/>
          <w:szCs w:val="24"/>
        </w:rPr>
        <w:t>Bartosz Fingas</w:t>
      </w:r>
      <w:r>
        <w:rPr>
          <w:sz w:val="24"/>
          <w:szCs w:val="24"/>
        </w:rPr>
        <w:t xml:space="preserve"> - </w:t>
      </w:r>
      <w:r>
        <w:rPr>
          <w:b w:val="false"/>
          <w:bCs w:val="false"/>
          <w:sz w:val="24"/>
          <w:szCs w:val="24"/>
        </w:rPr>
        <w:t>trener ze Szkoły Tutorów</w:t>
      </w:r>
      <w:r>
        <w:rPr>
          <w:sz w:val="24"/>
          <w:szCs w:val="24"/>
        </w:rPr>
        <w:t xml:space="preserve"> z Collegium Wratislaviense z Wrocławia, </w:t>
      </w:r>
      <w:r>
        <w:rPr>
          <w:b/>
          <w:sz w:val="24"/>
          <w:szCs w:val="24"/>
        </w:rPr>
        <w:t>Maciej Winiarek</w:t>
      </w:r>
      <w:r>
        <w:rPr>
          <w:sz w:val="24"/>
          <w:szCs w:val="24"/>
        </w:rPr>
        <w:t xml:space="preserve"> – dyrektor TOC FE Polska z Gdańska</w:t>
      </w:r>
      <w:r>
        <w:rPr>
          <w:b/>
          <w:sz w:val="24"/>
          <w:szCs w:val="24"/>
        </w:rPr>
        <w:t xml:space="preserve">, dr Marzena Żylińska </w:t>
      </w:r>
      <w:r>
        <w:rPr>
          <w:sz w:val="24"/>
          <w:szCs w:val="24"/>
        </w:rPr>
        <w:t xml:space="preserve">– społeczny ruch „Budzących się szkół”, Edukatorium Toruń, </w:t>
      </w:r>
      <w:r>
        <w:rPr>
          <w:b/>
          <w:sz w:val="24"/>
          <w:szCs w:val="24"/>
        </w:rPr>
        <w:t>dr Danuta Kitowska</w:t>
      </w:r>
      <w:r>
        <w:rPr>
          <w:sz w:val="24"/>
          <w:szCs w:val="24"/>
        </w:rPr>
        <w:t xml:space="preserve"> – Nauczona.pl oraz </w:t>
      </w:r>
      <w:r>
        <w:rPr>
          <w:b/>
          <w:sz w:val="24"/>
          <w:szCs w:val="24"/>
        </w:rPr>
        <w:t>Dorota Tomaszewicz</w:t>
      </w:r>
      <w:r>
        <w:rPr>
          <w:sz w:val="24"/>
          <w:szCs w:val="24"/>
        </w:rPr>
        <w:t xml:space="preserve"> - Firma Impuls. Mamy nadzieję, że konferencja dzięki urozmaiconej formule stanie się miejscem dyskusji na temat współczesnej szkoły i możliwości jej tworzenia. Przedsięwzięciami towarzyszącymi konferencji będą: przegląd twórczości teatralnej, konkurs recytatorski, warsztaty teatralne, recytatorskie, muzyczne, koncerty artystyczne promujące twórczość dziecięcą. Udział w konferencji jest bezpłatny. Organizatorzy zapewniają wyżywienie. </w:t>
      </w:r>
      <w:r>
        <w:rPr>
          <w:b/>
          <w:sz w:val="24"/>
          <w:szCs w:val="24"/>
        </w:rPr>
        <w:t xml:space="preserve">Liczba miejsc ograniczona. Zgłoszenia przyjmujemy w nieprzekraczalnym terminie </w:t>
      </w:r>
      <w:r>
        <w:rPr>
          <w:b/>
          <w:sz w:val="24"/>
          <w:szCs w:val="24"/>
          <w:u w:val="single"/>
        </w:rPr>
        <w:t xml:space="preserve">do </w:t>
      </w: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0 kwietnia 2018 roku</w:t>
      </w:r>
      <w:r>
        <w:rPr>
          <w:sz w:val="24"/>
          <w:szCs w:val="24"/>
        </w:rPr>
        <w:t xml:space="preserve"> e-mailowo: </w:t>
      </w:r>
      <w:hyperlink r:id="rId2">
        <w:r>
          <w:rPr>
            <w:rStyle w:val="Czeinternetowe"/>
            <w:sz w:val="24"/>
            <w:szCs w:val="24"/>
          </w:rPr>
          <w:t>zs-nowyfolwark@wrzesnia.pl</w:t>
        </w:r>
      </w:hyperlink>
      <w:r>
        <w:rPr>
          <w:sz w:val="24"/>
          <w:szCs w:val="24"/>
        </w:rPr>
        <w:t xml:space="preserve"> lub telefonicznie: sekretariat Samorządowej Szkoły im. Polskich Noblistów w Nowym Folwarku tel. 61 438 85 54. </w:t>
      </w:r>
      <w:r>
        <w:rPr>
          <w:sz w:val="24"/>
          <w:szCs w:val="24"/>
          <w:u w:val="single"/>
        </w:rPr>
        <w:t>Przy zgłoszeniu prosimy podać imię i nazwisko uczestnika, szkołę/instytucję, którą reprezentuje oraz telefon kontaktowy.</w:t>
      </w:r>
      <w:r>
        <w:rPr>
          <w:sz w:val="24"/>
          <w:szCs w:val="24"/>
        </w:rPr>
        <w:t xml:space="preserve"> Wszelkich dodatkowych informacji udziela dyrektor Samorządowej Szkoły Podstawowej im Polskich Noblistów w Nowym Folwarku Sławomira Czarnecka (tel. 61 438 85 54). Konferencja rozpocznie się w Samorządowej Szkole Podstawowej im. Polskich Noblistów w Nowym Folwarku, a zakończy w Country Clubie „Na skraju lasu” w Nowym </w:t>
      </w:r>
      <w:bookmarkStart w:id="0" w:name="_GoBack"/>
      <w:bookmarkEnd w:id="0"/>
      <w:r>
        <w:rPr>
          <w:sz w:val="24"/>
          <w:szCs w:val="24"/>
        </w:rPr>
        <w:t xml:space="preserve">Folwarku. Szczegółowy program konferencji zostanie opublikowany do końca lutego 2018 roku na stronie internetowej szkoły </w:t>
      </w:r>
      <w:hyperlink r:id="rId3">
        <w:r>
          <w:rPr>
            <w:rStyle w:val="Czeinternetowe"/>
            <w:sz w:val="24"/>
            <w:szCs w:val="24"/>
          </w:rPr>
          <w:t>www.zs-nowyfolwark.wrzesnia.pl</w:t>
        </w:r>
      </w:hyperlink>
      <w:r>
        <w:rPr>
          <w:sz w:val="24"/>
          <w:szCs w:val="24"/>
        </w:rPr>
        <w:t xml:space="preserve"> w zakładce Święto Teatru.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 wyrazami szacunku.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4"/>
          <w:szCs w:val="24"/>
        </w:rPr>
        <w:t>Organizatorzy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a5d47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a5d47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5d4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-nowyfolwark@wrzesnia.pl" TargetMode="External"/><Relationship Id="rId3" Type="http://schemas.openxmlformats.org/officeDocument/2006/relationships/hyperlink" Target="http://www.zs-nowyfolwark.wrzesnia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LibreOffice/5.2.3.3$Windows_x86 LibreOffice_project/d54a8868f08a7b39642414cf2c8ef2f228f780cf</Application>
  <Pages>1</Pages>
  <Words>354</Words>
  <Characters>2576</Characters>
  <CharactersWithSpaces>2931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2018-01-31T10:39:00Z</dcterms:created>
  <dc:creator>Sławomira Czarnecka</dc:creator>
  <dc:description/>
  <dc:language>pl-PL</dc:language>
  <cp:lastModifiedBy/>
  <cp:lastPrinted>2018-01-31T12:31:00Z</cp:lastPrinted>
  <dcterms:modified xsi:type="dcterms:W3CDTF">2018-02-14T09:48:53Z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