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PRZEDMIOTOWY SYSTEM OCENIANIA Z JĘZYKA ANGIELSKIEGO</w:t>
      </w:r>
    </w:p>
    <w:p>
      <w:pPr>
        <w:pStyle w:val="Normal"/>
        <w:rPr>
          <w:sz w:val="20"/>
          <w:szCs w:val="20"/>
        </w:rPr>
      </w:pPr>
      <w:r>
        <w:rPr>
          <w:b/>
          <w:sz w:val="20"/>
          <w:szCs w:val="20"/>
          <w:u w:val="single"/>
        </w:rPr>
        <w:t>SAMORZĄDOWA SZKOŁA PODSTAWOWA IM. POLSKICH NOBLISTÓW W NOWYM FOLWARKU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Nauczyciel języka angielskiego na początku roku szkolnego informuje uczniów o wymaganiach edukacyjnych wynikających z realizowanego przez siebie programu nauczania oraz sposobach sprawdzania osiągnięć edukacyjnych uczniów.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Głównym celem PSO jest przekazywanie uczniom i ich rodzicom informacji pomagających uczniom w dalszym uczeniu się. Stosuje się ocenianie sumujące (podsumowujące pracę ucznia, czyli określające na ile opanował on dane zagadnienie) oraz elementy oceniania kształtującego (OK), według którego ustalanie kryteriów oceniania- wskazywanie na to, co jest najważniejsze i na co  uczniowie powinni zwrócić szczególną uwagę- jest jedną z najważniejszych kwestii podczas złożonego procesu, jakim jest ocenianie. Podstawą oceny kształtującej jest informacja zwrotna uwzględniająca to, co uczeń zrobił dobrze, jak też to, co powinien wykonać inaczej.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Uczniowie na bieżąco informowani są o wynikach w nauce.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Ocenianie bieżące:</w:t>
      </w:r>
    </w:p>
    <w:p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 każdym semestrze przewiduje się:</w:t>
      </w:r>
    </w:p>
    <w:p>
      <w:pPr>
        <w:pStyle w:val="ListParagraph"/>
        <w:ind w:left="108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ind w:left="1080" w:hanging="0"/>
        <w:rPr>
          <w:sz w:val="20"/>
          <w:szCs w:val="20"/>
        </w:rPr>
      </w:pPr>
      <w:r>
        <w:rPr>
          <w:sz w:val="20"/>
          <w:szCs w:val="20"/>
        </w:rPr>
        <w:t xml:space="preserve">- Maksymalnie 3 prace klasowe z większej ilości materiału </w:t>
      </w:r>
    </w:p>
    <w:p>
      <w:pPr>
        <w:pStyle w:val="ListParagraph"/>
        <w:ind w:left="1080" w:hanging="0"/>
        <w:rPr>
          <w:sz w:val="20"/>
          <w:szCs w:val="20"/>
        </w:rPr>
      </w:pPr>
      <w:r>
        <w:rPr>
          <w:sz w:val="20"/>
          <w:szCs w:val="20"/>
        </w:rPr>
        <w:t xml:space="preserve">- Sprawdzian obejmujący więcej niż 3 tematy lekcyjne zapowiadany jest co najmniej 3 dni przed    </w:t>
      </w:r>
    </w:p>
    <w:p>
      <w:pPr>
        <w:pStyle w:val="ListParagraph"/>
        <w:ind w:left="1080" w:hanging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wyznaczonym terminem             </w:t>
      </w:r>
    </w:p>
    <w:p>
      <w:pPr>
        <w:pStyle w:val="ListParagraph"/>
        <w:ind w:left="1080" w:hanging="0"/>
        <w:rPr>
          <w:sz w:val="20"/>
          <w:szCs w:val="20"/>
        </w:rPr>
      </w:pPr>
      <w:r>
        <w:rPr>
          <w:sz w:val="20"/>
          <w:szCs w:val="20"/>
        </w:rPr>
        <w:t>- Kartkówki sprawdzające znajomość słownictwa, gramatyki</w:t>
      </w:r>
    </w:p>
    <w:p>
      <w:pPr>
        <w:pStyle w:val="ListParagraph"/>
        <w:ind w:left="1080" w:hanging="0"/>
        <w:rPr>
          <w:sz w:val="20"/>
          <w:szCs w:val="20"/>
        </w:rPr>
      </w:pPr>
      <w:r>
        <w:rPr>
          <w:sz w:val="20"/>
          <w:szCs w:val="20"/>
        </w:rPr>
        <w:t>- Kartkówki sprawdzające umiejętność czytania i słuchania ze zrozumieniem</w:t>
      </w:r>
    </w:p>
    <w:p>
      <w:pPr>
        <w:pStyle w:val="ListParagraph"/>
        <w:ind w:left="1080" w:hanging="0"/>
        <w:rPr>
          <w:sz w:val="20"/>
          <w:szCs w:val="20"/>
        </w:rPr>
      </w:pPr>
      <w:r>
        <w:rPr>
          <w:sz w:val="20"/>
          <w:szCs w:val="20"/>
        </w:rPr>
        <w:t>Kartkówki ( obejmujące 1-3 tematy lekcyjne ) mogą być zapowiadane lub nie.</w:t>
      </w:r>
    </w:p>
    <w:p>
      <w:pPr>
        <w:pStyle w:val="ListParagraph"/>
        <w:ind w:left="108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Ocenie podlegać będą również prace pisemne, wykonywane na lekcji bądź w domu, badanie umiejętności, egzaminy próbne, wypowiedzi ustne, dyktanda , umiejętności płynnego czytania na głos oraz projekty edukacyjne.</w:t>
      </w:r>
    </w:p>
    <w:p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 ocenie nieformalnej pod uwagę będą brane: zaangażowanie ucznia, przygotowanie do lekcji, praca na lekcji,  wystąpienia na forum klasy i szkoły, udział w konkursach przedmiotowych oraz efekty pracy w grupach.</w:t>
      </w:r>
    </w:p>
    <w:p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Oceny cząstkowe z prac pisemnych ustala się według następującej zasady procentowej:</w:t>
      </w:r>
    </w:p>
    <w:p>
      <w:pPr>
        <w:pStyle w:val="ListParagraph"/>
        <w:ind w:left="108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ind w:left="1080" w:hanging="0"/>
        <w:rPr>
          <w:sz w:val="20"/>
          <w:szCs w:val="20"/>
        </w:rPr>
      </w:pPr>
      <w:r>
        <w:rPr>
          <w:sz w:val="20"/>
          <w:szCs w:val="20"/>
        </w:rPr>
        <w:t>0 % - 34 % niedostateczny</w:t>
      </w:r>
    </w:p>
    <w:p>
      <w:pPr>
        <w:pStyle w:val="ListParagraph"/>
        <w:ind w:left="1080" w:hanging="0"/>
        <w:rPr>
          <w:sz w:val="20"/>
          <w:szCs w:val="20"/>
        </w:rPr>
      </w:pPr>
      <w:r>
        <w:rPr>
          <w:sz w:val="20"/>
          <w:szCs w:val="20"/>
        </w:rPr>
        <w:t>35 %- 49 % dopuszczający</w:t>
      </w:r>
    </w:p>
    <w:p>
      <w:pPr>
        <w:pStyle w:val="ListParagraph"/>
        <w:ind w:left="1080" w:hanging="0"/>
        <w:rPr>
          <w:sz w:val="20"/>
          <w:szCs w:val="20"/>
        </w:rPr>
      </w:pPr>
      <w:r>
        <w:rPr>
          <w:sz w:val="20"/>
          <w:szCs w:val="20"/>
        </w:rPr>
        <w:t>50 % - 72 % dostateczny                              90 % - 99 % bardzo dobry</w:t>
      </w:r>
    </w:p>
    <w:p>
      <w:pPr>
        <w:pStyle w:val="ListParagraph"/>
        <w:ind w:left="1080" w:hanging="0"/>
        <w:rPr>
          <w:sz w:val="20"/>
          <w:szCs w:val="20"/>
        </w:rPr>
      </w:pPr>
      <w:r>
        <w:rPr>
          <w:sz w:val="20"/>
          <w:szCs w:val="20"/>
        </w:rPr>
        <w:t>73 % - 89 % dobry                                         100 % - celując</w:t>
      </w:r>
    </w:p>
    <w:p>
      <w:pPr>
        <w:pStyle w:val="ListParagraph"/>
        <w:ind w:left="108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ind w:left="1080" w:hanging="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>
      <w:pPr>
        <w:pStyle w:val="ListParagraph"/>
        <w:ind w:left="1080" w:hanging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>W przypadku nieobecności ucznia podczas pracy klasowej, sprawdzianu jest on zobowiązany napisać zaległą pracę w innym wyznaczonym przez nauczyciela terminie. Przy dłuższej nieobecności (tydzień lub dłużej) uczeń przystępuje do sprawdzianu w ciągu 2 tygodni od zaznajomienia się z oceną. Jeśli uczeń był nieobecny tylko w dniu sprawdzianu, pracy klasowej pisze zaległą pracę klasową, sprawdzian na najbliższej lekcji języka angielskiego.</w:t>
      </w:r>
    </w:p>
    <w:p>
      <w:pPr>
        <w:pStyle w:val="ListParagraph"/>
        <w:ind w:left="108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ind w:left="1080" w:hanging="0"/>
        <w:rPr>
          <w:sz w:val="20"/>
          <w:szCs w:val="20"/>
        </w:rPr>
      </w:pPr>
      <w:r>
        <w:rPr>
          <w:sz w:val="20"/>
          <w:szCs w:val="20"/>
        </w:rPr>
        <w:t>Prace pisemne (tj. prace klasowe/sprawdziany) można poprawiać w ciągu 2 tygodni od zaznajomienia się z oceną. Poprawie podlegają obligatoryjnie prace pisemne z uzyskaną oceną niedostateczną. Oceny dopuszczające i dostateczne poprawia się za zgodą nauczyciela. Uczniowie posiadający opinie z Poradni Pedagogiczno-Psychologicznej dot. dostosowania wymagań edukacyjnych mają możliwość poprawy każdej oceny.  Jeżeli uczeń chorował to po zaznajomieniu się z oceną, termin poprawy ulega wydłużeniu o czas trwania choroby.</w:t>
      </w:r>
    </w:p>
    <w:p>
      <w:pPr>
        <w:pStyle w:val="ListParagrap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Dopuszcza się stosowanie tzw. „kropek” (nieprzygotowanie do lekcji, brak zadania domowego), w ilości maksymalnie trzech na semestr. Przy zgłoszeniu nieprzygotowania/braku zadania domowego po  raz czwarty uczeń otrzymuje ocenę niedostateczną. Niewykorzystane „kropki” nie przechodzą na następny semestr.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Za aktywność na lekcji uczeń nagradzany jest „plusem”. Po uzyskaniu piątego plusa uczeń otrzymuje ocenę bardzo dobrą.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Sprawdzone i ocenione kontrolne prace pisemne oraz inna dokumentacja dotycząca oceniania ucznia udostępniona jest jego rodzicom podczas spotkań indywidualnych z nauczycielem na dyżurach nauczycielskich lub ogólnych zebraniach z rodzicami.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Każdej ocenie bieżącej przyporządkowuje się odpowiednią wagę potrzebną do wyznaczenia średniej ważonej. Poszczególnym formom aktywności uczniów przyporządkowuje się następujące </w:t>
      </w:r>
      <w:r>
        <w:rPr>
          <w:b/>
          <w:sz w:val="20"/>
          <w:szCs w:val="20"/>
        </w:rPr>
        <w:t>wagi</w:t>
      </w:r>
      <w:r>
        <w:rPr>
          <w:sz w:val="20"/>
          <w:szCs w:val="20"/>
        </w:rPr>
        <w:t>:</w:t>
      </w:r>
    </w:p>
    <w:p>
      <w:pPr>
        <w:pStyle w:val="ListParagrap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Tabela-Siatka"/>
        <w:tblW w:w="8928" w:type="dxa"/>
        <w:jc w:val="left"/>
        <w:tblInd w:w="36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48"/>
        <w:gridCol w:w="1616"/>
        <w:gridCol w:w="1699"/>
        <w:gridCol w:w="1823"/>
        <w:gridCol w:w="1842"/>
      </w:tblGrid>
      <w:tr>
        <w:trPr/>
        <w:tc>
          <w:tcPr>
            <w:tcW w:w="1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Prace klasowe, sukcesy w konkursach przedmiotowych</w:t>
            </w:r>
          </w:p>
        </w:tc>
        <w:tc>
          <w:tcPr>
            <w:tcW w:w="16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Egzaminy próbne, badania umiejętności, sprawdziany</w:t>
            </w:r>
          </w:p>
        </w:tc>
        <w:tc>
          <w:tcPr>
            <w:tcW w:w="16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Odpowiedzi ustne, kartkówki, dyktanda, prace dodatkowe</w:t>
            </w:r>
          </w:p>
        </w:tc>
        <w:tc>
          <w:tcPr>
            <w:tcW w:w="18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Zadania domowe, wystąpienia, prezentacje, projekty edukacyjne</w:t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 na lekcji, aktywność podczas zajęć i pozalekcyjna, praca w grupach, zeszyt</w:t>
            </w:r>
          </w:p>
        </w:tc>
      </w:tr>
      <w:tr>
        <w:trPr/>
        <w:tc>
          <w:tcPr>
            <w:tcW w:w="1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16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6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1</w:t>
            </w:r>
          </w:p>
        </w:tc>
      </w:tr>
    </w:tbl>
    <w:p>
      <w:pPr>
        <w:pStyle w:val="Normal"/>
        <w:ind w:left="36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Ocena śródroczna i roczna ustalana jest w oparciu o system średniej ważonej. Zależność wystawianej oceny śródrocznej i rocznej  od średniej ważonej S jest następująca</w:t>
      </w:r>
    </w:p>
    <w:p>
      <w:pPr>
        <w:pStyle w:val="ListParagrap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Tabela-Siatka"/>
        <w:tblW w:w="93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0"/>
        <w:gridCol w:w="1134"/>
        <w:gridCol w:w="1417"/>
        <w:gridCol w:w="1418"/>
        <w:gridCol w:w="1417"/>
        <w:gridCol w:w="1559"/>
        <w:gridCol w:w="1276"/>
      </w:tblGrid>
      <w:tr>
        <w:trPr/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Średnia ważona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S ˂ 1,5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1,5 ≤ S ˂ 2,5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2,5 ≤ S ˂ 3,5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 ≤ S ˂ 4,5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 ≤ S ˂ 5,5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 ≥ 5,5</w:t>
            </w:r>
          </w:p>
        </w:tc>
      </w:tr>
      <w:tr>
        <w:trPr/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6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>Nauczyciel ma możliwość podniesienia wartości średniej ważonej o 0,2.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Nauczyciel powiadamia ucznia o przewidywanej ocenie semestralnej lub rocznej, wpisując oceny do zeszytu przedmiotowego ucznia.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 przypadku otrzymania przez ucznia oceny niedostatecznej na koniec semestru nauczyciel określa zakres materiału i wyznacza termin zaliczenia semestru. Forma i sposób zaliczenia do uzgodnienia z nauczycielem.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Uczeń ma prawo wnioskować o wyższą niż przewidywana roczną (semestralną) ocenę klasyfikacyjną, jeżeli ustalona średnia ważona jest niższa o 0,1 od wymaganej na daną ocenę. W przypadku wniosku ucznia, o którym wyżej mowa, nauczyciel przygotowuje pracę pisemną sprawdzającą zdobytą wiedzę i umiejętności przewidziane programem nauczania dla danej klasy i zgodne z wymaganiami edukacyjnymi. Nauczyciel w porozumieniu z uczniem określa termin pracy pisemnej. Wynik pracy, o której mowa, nie wpływa na obniżenie przewidywanej oceny rocznej z zajęć edukacyjnych.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Przy ustalaniu wymagań edukacyjnych nauczyciel jest zobowiązany uwzględnić specyficzne trudności w uczeniu się, potwierdzone opinią poradni psychologiczno-pedagogicznej lub orzeczeniem o potrzebie kształcenia specjalnego albo indywidualnego ucznia. W odniesieniu do ucznia ze specjalnymi potrzebami edukacyjnymi nauczyciel stosuje formy i sposoby oceniania zgodne z zapisami w karcie pomocy psychologiczno-pedagogicznej.  </w:t>
      </w:r>
    </w:p>
    <w:p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Nie można zejść poniżej podstawy programowej, a zakres wiedzy i umiejętności powinien dać szansę na sprostanie wymaganiom kolejnego etapu edukacyjnego.</w:t>
      </w:r>
    </w:p>
    <w:p>
      <w:pPr>
        <w:pStyle w:val="ListParagrap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Należy oceniać ucznia wg kryteriów ogólnodostępnych przy jednoczesnym uwzględnianiu wkładu pracy i wysiłku adekwatnego do jego możliwości.</w:t>
      </w:r>
    </w:p>
    <w:p>
      <w:pPr>
        <w:pStyle w:val="ListParagrap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>UWAGA!  Kryteria stosowane wobec uczniów ze zdiagnozowaną dysgrafią bądź dysleksją.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  <w:u w:val="single"/>
        </w:rPr>
        <w:t>Ocenianie uczniów ze zdiagnozowanymi problemami dysgraficznymi lub dyslektycznymi.</w:t>
      </w:r>
      <w:r>
        <w:rPr>
          <w:sz w:val="20"/>
          <w:szCs w:val="20"/>
        </w:rPr>
        <w:t xml:space="preserve"> Ogólne zasady: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>- indywidualne traktowanie ucznia i stawianie mu wymagań stosownie do jego możliwości;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>- w razie potrzeby ocenianie ucznia na podstawie jego wypowiedzi ustnych;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>- ocenianie prac pisemnych z pominięciem błędów ortograficznych;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>- umożliwienie uczniowi kilkakrotnego wysłuchania nagrania lub przeczytania tekstu;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Ogólne kryteria oceny biegłości językowej w zakresie szkolnych wymagań edukacyjnych:</w:t>
      </w:r>
    </w:p>
    <w:p>
      <w:pPr>
        <w:pStyle w:val="Normal"/>
        <w:rPr>
          <w:sz w:val="20"/>
          <w:szCs w:val="20"/>
        </w:rPr>
      </w:pPr>
      <w:r>
        <w:rPr>
          <w:b/>
          <w:sz w:val="20"/>
          <w:szCs w:val="20"/>
        </w:rPr>
        <w:t>Ocenę niedostateczną</w:t>
      </w:r>
      <w:r>
        <w:rPr>
          <w:sz w:val="20"/>
          <w:szCs w:val="20"/>
        </w:rPr>
        <w:t xml:space="preserve"> otrzymuje uczeń, który nie spełnia kryteriów oceny dopuszczającej,  a deficyty w zakresie wiedzy i umiejętności nie pozwalają na kontynuację nauki na kolejnym etapie nauczania.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Tabela-Siatka"/>
        <w:tblW w:w="93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2"/>
        <w:gridCol w:w="1984"/>
        <w:gridCol w:w="1843"/>
        <w:gridCol w:w="1418"/>
        <w:gridCol w:w="1985"/>
      </w:tblGrid>
      <w:tr>
        <w:trPr>
          <w:trHeight w:val="270" w:hRule="atLeast"/>
        </w:trPr>
        <w:tc>
          <w:tcPr>
            <w:tcW w:w="2092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Wiedza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(fonetyka, ortografia, środki językowe)</w:t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Ocena dopuszczająca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Ocena dostateczna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Ocena dobra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Ocena bardzo dobra</w:t>
            </w:r>
          </w:p>
        </w:tc>
      </w:tr>
      <w:tr>
        <w:trPr>
          <w:trHeight w:val="270" w:hRule="atLeast"/>
        </w:trPr>
        <w:tc>
          <w:tcPr>
            <w:tcW w:w="209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zna niewielką liczbę podstawowych słówek i wyrażeń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 wymowie i w piśmie popełnia liczne błędy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zna tylko podstawowe reguły gramatyczne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 trudem wykonuje zadania leksykalno-gramatyczne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zna podstawowe słownictwo i wyrażenia, ale popełnia błędy w ich wymowie i zapisie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zna większość podstawowych struktur gramatyczno-leksykalnych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zadania wykonuje powoli i z namysłem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zna większość słownictwa i wyrażeń i z reguły poprawnie je wymawia i zapisuje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zna wszystkie struktury gramatyczno-leksykalne i rzadko popełnia błędy w zadaniach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zna wszystkie wprowadzone słówka i wyrażenia, bezbłędnie je wymawia i zapisuje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zna wszystkie struktury gramatyczno-leksykalne i zadania wykonuje z reguły bezbłędnie</w:t>
            </w:r>
          </w:p>
        </w:tc>
      </w:tr>
      <w:tr>
        <w:trPr>
          <w:trHeight w:val="270" w:hRule="atLeast"/>
        </w:trPr>
        <w:tc>
          <w:tcPr>
            <w:tcW w:w="2092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Umiejętności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1.receptywne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(słuchanie/czytanie)</w:t>
            </w:r>
          </w:p>
          <w:p>
            <w:pPr>
              <w:pStyle w:val="Normal"/>
              <w:spacing w:lineRule="auto" w:line="240" w:before="0" w:after="0"/>
              <w:ind w:left="36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Ocena dopuszczająca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Ocena dostateczna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Ocena dobra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Ocena bardzo dobra</w:t>
            </w:r>
          </w:p>
        </w:tc>
      </w:tr>
      <w:tr>
        <w:trPr>
          <w:trHeight w:val="270" w:hRule="atLeast"/>
        </w:trPr>
        <w:tc>
          <w:tcPr>
            <w:tcW w:w="209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rozumie podstawowe polecenia nauczyciela i bardzo proste i krótkie teksty odsłuchowe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rozumie ogólny sens tekstów pisanych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nie potrafi lub wykonuje częściowo zadania odsłuchowe i na czytanie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rozumie polecenia nauczyciela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potrafi częściowo wykonać bezbłędnie zadania odsłuchowe i na rozumienie tekstów pisanych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rozumie wszystkie polecenia nauczyciela i poprawnie wykonuje zadania odsłuchowe i na rozumienie tekstów pisanych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rozumie wszystkie polecenia nauczyciela i bezbłędnie wykonuje zadania odsłuchowe i na rozumienie tekstów pisanych</w:t>
            </w:r>
          </w:p>
        </w:tc>
      </w:tr>
      <w:tr>
        <w:trPr/>
        <w:tc>
          <w:tcPr>
            <w:tcW w:w="20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produktywne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(mówienie/pisanie)</w:t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wypowiada się krótkimi zdaniami i frazami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wypowiada się bardzo powoli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tworzy niespójne i proste teksty pisane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niewielki zakres słownictwa i struktur ogranicza wypowiedź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błędy leksykalno-gramatyczne często zakłócają komunikację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wypowiada się dość powoli, ale dłuższymi zdaniami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tworzy bardzo proste teksty pisane, z niewielką liczbą błędów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posiada wystarczający zasób słownictwa i struktur, żeby przekazać bardzo prostą informację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potrafi wypowiedzieć się logicznie i spójnie, choć z błędami, nie zakłócającymi ogólnego sensu wypowiedzi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wypowiada się dość płynnie, odpowiednio długimi zdaniami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tworzy proste spójne teksty pisane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posiada urozmaicony zasób słownictwa, umożliwiający przekazanie prostej informacji w logiczny i spójny sposób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popełnia nieliczne błędy nie zakłócające komunikacji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wypowiada się płynnie stosując poznane struktury gramatyczno-leksykalne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tworzy proste, logiczne i spójne teksty pisane, wykorzystując poznane słownictwo i struktury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nie popełnia błędów gramatycznych i leksykalnych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b/>
          <w:sz w:val="20"/>
          <w:szCs w:val="20"/>
        </w:rPr>
        <w:t>Ocenę celującą</w:t>
      </w:r>
      <w:r>
        <w:rPr>
          <w:sz w:val="20"/>
          <w:szCs w:val="20"/>
        </w:rPr>
        <w:t xml:space="preserve"> otrzymuje uczeń, który spełnia wszystkie kryteria oceny bardzo dobrej, a także wykazuje się dodatkowymi umiejętnościami i wiedzą wykraczającą poza wymagania oceny bardzo dobrej. Uczeń bierze udział w pozalekcyjnych formach doskonalenia umiejętności i poszerzania wiedzy, np. przez udział w projektach, olimpiadach językowych lub konkursach wiedzy o krajach anglojęzycznych.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779b3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779b3"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1d728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1d728b"/>
    <w:rPr>
      <w:vertAlign w:val="superscript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44bcf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e779b3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779b3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1d728b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11a80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F5D1F-B0F9-4A8B-915F-FF06923A3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Application>LibreOffice/5.2.3.3$Windows_x86 LibreOffice_project/d54a8868f08a7b39642414cf2c8ef2f228f780cf</Application>
  <Pages>4</Pages>
  <Words>1346</Words>
  <Characters>8594</Characters>
  <CharactersWithSpaces>10095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2017-09-17T15:54:00Z</dcterms:created>
  <dc:creator>lenovo</dc:creator>
  <dc:description/>
  <dc:language>pl-PL</dc:language>
  <cp:lastModifiedBy>lenovo</cp:lastModifiedBy>
  <dcterms:modified xsi:type="dcterms:W3CDTF">2017-10-05T19:24:00Z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